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E0068"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</w:p>
    <w:p w14:paraId="6F85D42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B8CC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jc w:val="center"/>
        <w:textAlignment w:val="auto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CC98CD1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06D2FFB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  <w:color w:val="auto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公办学校赴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华中师范大学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公开招聘编制内新任教师考试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。本人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color w:val="auto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、中职、初中、小学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本人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未能按时取得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并提交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教师资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格证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书及普通话等级证书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惠安县教育局有权直接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</w:rPr>
        <w:t>解除本人的聘用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资格，本人对此无异议，并表示愿意承担全部法律责任。</w:t>
      </w:r>
    </w:p>
    <w:p w14:paraId="184DC4CA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B5D1B29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 w14:paraId="5239F28B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C7F6B0B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49B0840C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4FB9C46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6EAB81F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1A8AE5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OWMwNjZmMDUxNWNmYmY2M2EwYTIyYmExNTU2YTEifQ=="/>
  </w:docVars>
  <w:rsids>
    <w:rsidRoot w:val="00000000"/>
    <w:rsid w:val="10BE2841"/>
    <w:rsid w:val="14870E53"/>
    <w:rsid w:val="1E4F1F83"/>
    <w:rsid w:val="297737BB"/>
    <w:rsid w:val="2BA23A1C"/>
    <w:rsid w:val="398B0E66"/>
    <w:rsid w:val="3B6D2C4E"/>
    <w:rsid w:val="4E097693"/>
    <w:rsid w:val="54B61F9B"/>
    <w:rsid w:val="569E2545"/>
    <w:rsid w:val="5F072775"/>
    <w:rsid w:val="76575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250</Words>
  <Characters>260</Characters>
  <Lines>0</Lines>
  <Paragraphs>0</Paragraphs>
  <TotalTime>7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SanYA</cp:lastModifiedBy>
  <cp:lastPrinted>2024-01-19T01:17:00Z</cp:lastPrinted>
  <dcterms:modified xsi:type="dcterms:W3CDTF">2025-12-10T08:30:36Z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097A96F8CE2A418A962EC870AD7B5D0A_13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